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9" w:rsidRDefault="000B2463" w:rsidP="000B2463">
      <w:pPr>
        <w:jc w:val="center"/>
        <w:rPr>
          <w:b/>
          <w:sz w:val="32"/>
        </w:rPr>
      </w:pPr>
      <w:r w:rsidRPr="000B2463">
        <w:rPr>
          <w:b/>
          <w:sz w:val="32"/>
        </w:rPr>
        <w:t>Factoring by Grouping</w:t>
      </w:r>
    </w:p>
    <w:p w:rsidR="000B2463" w:rsidRDefault="000B2463" w:rsidP="000B2463">
      <w:pPr>
        <w:rPr>
          <w:b/>
          <w:bCs/>
          <w:color w:val="000000"/>
          <w:sz w:val="48"/>
        </w:rPr>
      </w:pPr>
      <w:r w:rsidRPr="000B2463">
        <w:rPr>
          <w:b/>
          <w:bCs/>
          <w:color w:val="000000"/>
          <w:sz w:val="48"/>
        </w:rPr>
        <w:t>2</w:t>
      </w:r>
      <w:r w:rsidRPr="000B2463">
        <w:rPr>
          <w:b/>
          <w:bCs/>
          <w:i/>
          <w:iCs/>
          <w:color w:val="000000"/>
          <w:sz w:val="48"/>
        </w:rPr>
        <w:t>x</w:t>
      </w:r>
      <w:r w:rsidRPr="000B2463">
        <w:rPr>
          <w:b/>
          <w:bCs/>
          <w:color w:val="000000"/>
          <w:sz w:val="48"/>
        </w:rPr>
        <w:t>y + 5</w:t>
      </w:r>
      <w:r w:rsidRPr="000B2463">
        <w:rPr>
          <w:b/>
          <w:bCs/>
          <w:i/>
          <w:iCs/>
          <w:color w:val="000000"/>
          <w:sz w:val="48"/>
        </w:rPr>
        <w:t>x</w:t>
      </w:r>
      <w:r w:rsidRPr="000B2463">
        <w:rPr>
          <w:b/>
          <w:bCs/>
          <w:color w:val="000000"/>
          <w:sz w:val="48"/>
        </w:rPr>
        <w:t xml:space="preserve"> + 10y + 25</w:t>
      </w:r>
    </w:p>
    <w:p w:rsidR="000B2463" w:rsidRDefault="000B2463" w:rsidP="000B2463">
      <w:pPr>
        <w:rPr>
          <w:b/>
          <w:bCs/>
          <w:color w:val="000000"/>
          <w:sz w:val="48"/>
        </w:rPr>
      </w:pPr>
    </w:p>
    <w:p w:rsidR="000B2463" w:rsidRDefault="000B2463" w:rsidP="000B2463">
      <w:pPr>
        <w:rPr>
          <w:b/>
          <w:bCs/>
          <w:color w:val="000000"/>
          <w:sz w:val="48"/>
        </w:rPr>
      </w:pPr>
    </w:p>
    <w:p w:rsidR="000B2463" w:rsidRDefault="000B2463" w:rsidP="000B2463">
      <w:pPr>
        <w:rPr>
          <w:b/>
          <w:bCs/>
          <w:color w:val="000000"/>
          <w:sz w:val="56"/>
        </w:rPr>
      </w:pPr>
      <w:proofErr w:type="gramStart"/>
      <w:r w:rsidRPr="000B2463">
        <w:rPr>
          <w:b/>
          <w:bCs/>
          <w:i/>
          <w:iCs/>
          <w:color w:val="000000"/>
          <w:sz w:val="56"/>
        </w:rPr>
        <w:t>x</w:t>
      </w:r>
      <w:r w:rsidRPr="000B2463">
        <w:rPr>
          <w:b/>
          <w:bCs/>
          <w:color w:val="000000"/>
          <w:sz w:val="56"/>
          <w:vertAlign w:val="superscript"/>
        </w:rPr>
        <w:t>3</w:t>
      </w:r>
      <w:proofErr w:type="gramEnd"/>
      <w:r w:rsidRPr="000B2463">
        <w:rPr>
          <w:b/>
          <w:bCs/>
          <w:color w:val="000000"/>
          <w:sz w:val="56"/>
          <w:vertAlign w:val="superscript"/>
        </w:rPr>
        <w:t xml:space="preserve"> </w:t>
      </w:r>
      <w:r w:rsidRPr="000B2463">
        <w:rPr>
          <w:b/>
          <w:bCs/>
          <w:i/>
          <w:iCs/>
          <w:color w:val="000000"/>
          <w:sz w:val="56"/>
        </w:rPr>
        <w:t>−</w:t>
      </w:r>
      <w:r w:rsidRPr="000B2463">
        <w:rPr>
          <w:b/>
          <w:bCs/>
          <w:color w:val="000000"/>
          <w:sz w:val="56"/>
        </w:rPr>
        <w:t xml:space="preserve"> 5</w:t>
      </w:r>
      <w:r w:rsidRPr="000B2463">
        <w:rPr>
          <w:b/>
          <w:bCs/>
          <w:i/>
          <w:iCs/>
          <w:color w:val="000000"/>
          <w:sz w:val="56"/>
        </w:rPr>
        <w:t>x</w:t>
      </w:r>
      <w:r w:rsidRPr="000B2463">
        <w:rPr>
          <w:b/>
          <w:bCs/>
          <w:color w:val="000000"/>
          <w:sz w:val="56"/>
          <w:vertAlign w:val="superscript"/>
        </w:rPr>
        <w:t xml:space="preserve">2 </w:t>
      </w:r>
      <w:r w:rsidRPr="000B2463">
        <w:rPr>
          <w:b/>
          <w:bCs/>
          <w:i/>
          <w:iCs/>
          <w:color w:val="000000"/>
          <w:sz w:val="56"/>
        </w:rPr>
        <w:t>−</w:t>
      </w:r>
      <w:r w:rsidRPr="000B2463">
        <w:rPr>
          <w:b/>
          <w:bCs/>
          <w:color w:val="000000"/>
          <w:sz w:val="56"/>
        </w:rPr>
        <w:t xml:space="preserve"> 4</w:t>
      </w:r>
      <w:r w:rsidRPr="000B2463">
        <w:rPr>
          <w:b/>
          <w:bCs/>
          <w:i/>
          <w:iCs/>
          <w:color w:val="000000"/>
          <w:sz w:val="56"/>
        </w:rPr>
        <w:t>x</w:t>
      </w:r>
      <w:r w:rsidRPr="000B2463">
        <w:rPr>
          <w:b/>
          <w:bCs/>
          <w:color w:val="000000"/>
          <w:sz w:val="56"/>
        </w:rPr>
        <w:t xml:space="preserve"> + 20</w:t>
      </w:r>
    </w:p>
    <w:p w:rsidR="000B2463" w:rsidRDefault="000B2463" w:rsidP="000B2463">
      <w:pPr>
        <w:rPr>
          <w:b/>
          <w:bCs/>
          <w:color w:val="000000"/>
          <w:sz w:val="56"/>
        </w:rPr>
      </w:pPr>
    </w:p>
    <w:p w:rsidR="000B2463" w:rsidRDefault="000B2463" w:rsidP="000B2463">
      <w:pPr>
        <w:rPr>
          <w:b/>
          <w:bCs/>
          <w:color w:val="000000"/>
          <w:sz w:val="5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  <w:proofErr w:type="gramStart"/>
      <w:r w:rsidRPr="000B2463">
        <w:rPr>
          <w:b/>
          <w:bCs/>
          <w:i/>
          <w:iCs/>
          <w:color w:val="000000"/>
          <w:sz w:val="52"/>
        </w:rPr>
        <w:t>x</w:t>
      </w:r>
      <w:r w:rsidRPr="000B2463">
        <w:rPr>
          <w:b/>
          <w:bCs/>
          <w:color w:val="000000"/>
          <w:sz w:val="52"/>
          <w:vertAlign w:val="superscript"/>
        </w:rPr>
        <w:t>3</w:t>
      </w:r>
      <w:proofErr w:type="gramEnd"/>
      <w:r w:rsidRPr="000B2463">
        <w:rPr>
          <w:b/>
          <w:bCs/>
          <w:color w:val="000000"/>
          <w:sz w:val="52"/>
          <w:vertAlign w:val="superscript"/>
        </w:rPr>
        <w:t xml:space="preserve"> </w:t>
      </w:r>
      <w:r w:rsidRPr="000B2463">
        <w:rPr>
          <w:b/>
          <w:bCs/>
          <w:i/>
          <w:iCs/>
          <w:color w:val="000000"/>
          <w:sz w:val="52"/>
        </w:rPr>
        <w:t>−</w:t>
      </w:r>
      <w:r w:rsidRPr="000B2463">
        <w:rPr>
          <w:b/>
          <w:bCs/>
          <w:color w:val="000000"/>
          <w:sz w:val="52"/>
        </w:rPr>
        <w:t xml:space="preserve"> 5</w:t>
      </w:r>
      <w:r w:rsidRPr="000B2463">
        <w:rPr>
          <w:b/>
          <w:bCs/>
          <w:i/>
          <w:iCs/>
          <w:color w:val="000000"/>
          <w:sz w:val="52"/>
        </w:rPr>
        <w:t>x</w:t>
      </w:r>
      <w:r w:rsidRPr="000B2463">
        <w:rPr>
          <w:b/>
          <w:bCs/>
          <w:color w:val="000000"/>
          <w:sz w:val="52"/>
          <w:vertAlign w:val="superscript"/>
        </w:rPr>
        <w:t xml:space="preserve">2 </w:t>
      </w:r>
      <w:r w:rsidRPr="000B2463">
        <w:rPr>
          <w:b/>
          <w:bCs/>
          <w:color w:val="000000"/>
          <w:sz w:val="52"/>
        </w:rPr>
        <w:t>+ 25</w:t>
      </w:r>
      <w:r w:rsidRPr="000B2463">
        <w:rPr>
          <w:b/>
          <w:bCs/>
          <w:i/>
          <w:iCs/>
          <w:color w:val="000000"/>
          <w:sz w:val="52"/>
        </w:rPr>
        <w:t>x</w:t>
      </w:r>
      <w:r w:rsidRPr="000B2463">
        <w:rPr>
          <w:b/>
          <w:bCs/>
          <w:color w:val="000000"/>
          <w:sz w:val="52"/>
        </w:rPr>
        <w:t xml:space="preserve"> </w:t>
      </w:r>
      <w:r>
        <w:rPr>
          <w:b/>
          <w:bCs/>
          <w:i/>
          <w:iCs/>
          <w:color w:val="000000"/>
          <w:sz w:val="52"/>
        </w:rPr>
        <w:t>–</w:t>
      </w:r>
      <w:r w:rsidRPr="000B2463">
        <w:rPr>
          <w:b/>
          <w:bCs/>
          <w:color w:val="000000"/>
          <w:sz w:val="52"/>
        </w:rPr>
        <w:t xml:space="preserve"> 125</w:t>
      </w: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8245C4" w:rsidP="000B2463">
      <w:pPr>
        <w:rPr>
          <w:b/>
          <w:bCs/>
          <w:color w:val="000000"/>
          <w:sz w:val="36"/>
        </w:rPr>
      </w:pPr>
      <w:hyperlink r:id="rId5" w:history="1">
        <w:r w:rsidR="000B2463" w:rsidRPr="0003601D">
          <w:rPr>
            <w:rStyle w:val="Hyperlink"/>
            <w:b/>
            <w:bCs/>
            <w:sz w:val="36"/>
          </w:rPr>
          <w:t>https://www.youtube.com/watch?v=2lbABbfU6Zc</w:t>
        </w:r>
      </w:hyperlink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Quadratic Formula</w:t>
      </w:r>
    </w:p>
    <w:p w:rsidR="000B2463" w:rsidRPr="000B2463" w:rsidRDefault="000B2463" w:rsidP="000B2463">
      <w:pPr>
        <w:jc w:val="center"/>
        <w:rPr>
          <w:rFonts w:eastAsiaTheme="minorEastAsia"/>
          <w:b/>
          <w:bCs/>
          <w:color w:val="000000"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36"/>
            </w:rPr>
            <m:t>x=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36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3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36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3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36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36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3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36"/>
                </w:rPr>
                <m:t>a</m:t>
              </m:r>
            </m:den>
          </m:f>
        </m:oMath>
      </m:oMathPara>
    </w:p>
    <w:p w:rsidR="000B2463" w:rsidRDefault="000B2463" w:rsidP="000B2463">
      <w:pPr>
        <w:rPr>
          <w:b/>
          <w:bCs/>
          <w:color w:val="000000"/>
          <w:sz w:val="36"/>
        </w:rPr>
      </w:pPr>
      <w:r>
        <w:rPr>
          <w:noProof/>
        </w:rPr>
        <w:drawing>
          <wp:inline distT="0" distB="0" distL="0" distR="0" wp14:anchorId="05CADA2E" wp14:editId="4EB46836">
            <wp:extent cx="2100072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  <w:r>
        <w:rPr>
          <w:noProof/>
        </w:rPr>
        <w:drawing>
          <wp:inline distT="0" distB="0" distL="0" distR="0" wp14:anchorId="4D3C1DB0" wp14:editId="164BC33B">
            <wp:extent cx="2167618" cy="5619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61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</w:p>
    <w:p w:rsidR="000B2463" w:rsidRDefault="000B2463" w:rsidP="000B2463">
      <w:pPr>
        <w:rPr>
          <w:b/>
          <w:bCs/>
          <w:color w:val="000000"/>
          <w:sz w:val="36"/>
        </w:rPr>
      </w:pPr>
      <w:r>
        <w:rPr>
          <w:noProof/>
        </w:rPr>
        <w:drawing>
          <wp:inline distT="0" distB="0" distL="0" distR="0" wp14:anchorId="5BB4503F" wp14:editId="12A68ED0">
            <wp:extent cx="2352675" cy="686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C4" w:rsidRDefault="008245C4" w:rsidP="000B2463">
      <w:pPr>
        <w:rPr>
          <w:b/>
          <w:bCs/>
          <w:color w:val="000000"/>
          <w:sz w:val="36"/>
        </w:rPr>
      </w:pPr>
    </w:p>
    <w:p w:rsidR="008245C4" w:rsidRDefault="008245C4" w:rsidP="000B2463">
      <w:pPr>
        <w:rPr>
          <w:b/>
          <w:bCs/>
          <w:color w:val="000000"/>
          <w:sz w:val="36"/>
        </w:rPr>
      </w:pPr>
    </w:p>
    <w:p w:rsidR="008245C4" w:rsidRDefault="008245C4" w:rsidP="000B2463">
      <w:pPr>
        <w:rPr>
          <w:b/>
          <w:bCs/>
          <w:color w:val="000000"/>
          <w:sz w:val="36"/>
        </w:rPr>
      </w:pPr>
    </w:p>
    <w:p w:rsidR="008245C4" w:rsidRPr="000B2463" w:rsidRDefault="008245C4" w:rsidP="000B2463">
      <w:pPr>
        <w:rPr>
          <w:b/>
          <w:bCs/>
          <w:color w:val="000000"/>
          <w:sz w:val="36"/>
        </w:rPr>
      </w:pPr>
      <w:r>
        <w:rPr>
          <w:noProof/>
        </w:rPr>
        <w:drawing>
          <wp:inline distT="0" distB="0" distL="0" distR="0" wp14:anchorId="18F5BEBF" wp14:editId="671B7F59">
            <wp:extent cx="235267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C4" w:rsidRPr="000B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3"/>
    <w:rsid w:val="000B2463"/>
    <w:rsid w:val="008245C4"/>
    <w:rsid w:val="008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lbABbfU6Z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Emily</dc:creator>
  <cp:lastModifiedBy>Schroeder, Emily</cp:lastModifiedBy>
  <cp:revision>2</cp:revision>
  <dcterms:created xsi:type="dcterms:W3CDTF">2014-09-09T16:27:00Z</dcterms:created>
  <dcterms:modified xsi:type="dcterms:W3CDTF">2014-09-10T12:08:00Z</dcterms:modified>
</cp:coreProperties>
</file>