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79" w:rsidRPr="004921C3" w:rsidRDefault="00614079" w:rsidP="00614079">
      <w:pPr>
        <w:ind w:firstLine="360"/>
        <w:rPr>
          <w:sz w:val="24"/>
          <w:szCs w:val="24"/>
        </w:rPr>
      </w:pPr>
      <w:r w:rsidRPr="004921C3">
        <w:rPr>
          <w:sz w:val="24"/>
          <w:szCs w:val="24"/>
        </w:rPr>
        <w:t>Welcome to the 2014-2015 school year! I am very excited to star</w:t>
      </w:r>
      <w:r w:rsidR="007D11CF">
        <w:rPr>
          <w:sz w:val="24"/>
          <w:szCs w:val="24"/>
        </w:rPr>
        <w:t xml:space="preserve">t the year and teach </w:t>
      </w:r>
      <w:r w:rsidRPr="004921C3">
        <w:rPr>
          <w:sz w:val="24"/>
          <w:szCs w:val="24"/>
        </w:rPr>
        <w:t xml:space="preserve">Math II/Math III. I will have high expectations of every student and will do everything I can to help each student to succeed in this course. In order to do well in Math II/Math III, students will need to commit to studying outside of the classroom, complete homework, participate in class, </w:t>
      </w:r>
      <w:r w:rsidR="007D11CF">
        <w:rPr>
          <w:sz w:val="24"/>
          <w:szCs w:val="24"/>
        </w:rPr>
        <w:t xml:space="preserve">come to tutoring, </w:t>
      </w:r>
      <w:r w:rsidRPr="004921C3">
        <w:rPr>
          <w:sz w:val="24"/>
          <w:szCs w:val="24"/>
        </w:rPr>
        <w:t xml:space="preserve">and ask questions when he/she does not understand a topic covered during class. </w:t>
      </w:r>
    </w:p>
    <w:p w:rsidR="00614079" w:rsidRPr="004921C3" w:rsidRDefault="00614079" w:rsidP="00614079">
      <w:pPr>
        <w:ind w:firstLine="360"/>
        <w:rPr>
          <w:sz w:val="24"/>
          <w:szCs w:val="24"/>
        </w:rPr>
      </w:pPr>
      <w:r w:rsidRPr="004921C3">
        <w:rPr>
          <w:sz w:val="24"/>
          <w:szCs w:val="24"/>
        </w:rPr>
        <w:t xml:space="preserve">Students will be expected to be respectful during class at all times and help other students in the class when working in groups. If additional help is needed, students are highly encouraged to let me know as soon as possible. Please encourage your student to not wait until the day before or of a test/quiz to inform me that they are struggling. </w:t>
      </w:r>
    </w:p>
    <w:p w:rsidR="00614079" w:rsidRPr="004921C3" w:rsidRDefault="00614079" w:rsidP="00614079">
      <w:pPr>
        <w:ind w:firstLine="360"/>
        <w:rPr>
          <w:sz w:val="24"/>
          <w:szCs w:val="24"/>
        </w:rPr>
      </w:pPr>
      <w:r w:rsidRPr="004921C3">
        <w:rPr>
          <w:sz w:val="24"/>
          <w:szCs w:val="24"/>
        </w:rPr>
        <w:t xml:space="preserve">The following syllabus will provide information regarding the necessary materials, grading procedures, etc. </w:t>
      </w:r>
    </w:p>
    <w:p w:rsidR="004B25B2" w:rsidRPr="004921C3" w:rsidRDefault="00614079" w:rsidP="00614079">
      <w:pPr>
        <w:pStyle w:val="ListParagraph"/>
        <w:numPr>
          <w:ilvl w:val="0"/>
          <w:numId w:val="1"/>
        </w:numPr>
        <w:rPr>
          <w:b/>
          <w:sz w:val="24"/>
          <w:szCs w:val="24"/>
        </w:rPr>
      </w:pPr>
      <w:r w:rsidRPr="004921C3">
        <w:rPr>
          <w:b/>
          <w:sz w:val="24"/>
          <w:szCs w:val="24"/>
        </w:rPr>
        <w:t>Classroom Policies</w:t>
      </w:r>
    </w:p>
    <w:p w:rsidR="00614079" w:rsidRPr="004921C3" w:rsidRDefault="00614079" w:rsidP="00614079">
      <w:pPr>
        <w:pStyle w:val="ListParagraph"/>
        <w:rPr>
          <w:sz w:val="24"/>
          <w:szCs w:val="24"/>
        </w:rPr>
      </w:pPr>
      <w:r w:rsidRPr="004921C3">
        <w:rPr>
          <w:sz w:val="24"/>
          <w:szCs w:val="24"/>
        </w:rPr>
        <w:t>During class, students will need to be respectful, attentive, on time, and prepared. Being prepared means coming to class with a pencil, calculator, notebook paper, completed homework, and printed notes when available. If you have a question or wish to participate in class, you will typically need to raise your hand and wait to be called on. If I am teaching too fast or too slow, please feel free to let me know and I will do my best to accommodate you.</w:t>
      </w:r>
    </w:p>
    <w:p w:rsidR="00614079" w:rsidRPr="004921C3" w:rsidRDefault="00614079" w:rsidP="00614079">
      <w:pPr>
        <w:pStyle w:val="ListParagraph"/>
        <w:rPr>
          <w:sz w:val="24"/>
          <w:szCs w:val="24"/>
        </w:rPr>
      </w:pPr>
      <w:r w:rsidRPr="004921C3">
        <w:rPr>
          <w:sz w:val="24"/>
          <w:szCs w:val="24"/>
        </w:rPr>
        <w:t>When the bell rings, you will be expected to be in your seat</w:t>
      </w:r>
      <w:r w:rsidR="007023B5" w:rsidRPr="004921C3">
        <w:rPr>
          <w:sz w:val="24"/>
          <w:szCs w:val="24"/>
        </w:rPr>
        <w:t xml:space="preserve"> and ready to begin class. </w:t>
      </w:r>
    </w:p>
    <w:p w:rsidR="007023B5" w:rsidRPr="004921C3" w:rsidRDefault="007023B5" w:rsidP="00614079">
      <w:pPr>
        <w:pStyle w:val="ListParagraph"/>
        <w:rPr>
          <w:sz w:val="24"/>
          <w:szCs w:val="24"/>
        </w:rPr>
      </w:pPr>
      <w:r w:rsidRPr="004921C3">
        <w:rPr>
          <w:sz w:val="24"/>
          <w:szCs w:val="24"/>
        </w:rPr>
        <w:t xml:space="preserve">No food or drinks, besides water, will be allowed during class time. </w:t>
      </w:r>
    </w:p>
    <w:p w:rsidR="007023B5" w:rsidRDefault="007023B5" w:rsidP="00614079">
      <w:pPr>
        <w:pStyle w:val="ListParagraph"/>
        <w:rPr>
          <w:sz w:val="24"/>
          <w:szCs w:val="24"/>
        </w:rPr>
      </w:pPr>
      <w:r w:rsidRPr="004921C3">
        <w:rPr>
          <w:sz w:val="24"/>
          <w:szCs w:val="24"/>
        </w:rPr>
        <w:t>Cell phone use will not be permitted unless you are given permission by me to do so. This includes texting, making calls, using social media of any kind.</w:t>
      </w:r>
    </w:p>
    <w:p w:rsidR="007D11CF" w:rsidRPr="007D11CF" w:rsidRDefault="007D11CF" w:rsidP="007D11CF">
      <w:pPr>
        <w:pStyle w:val="ListParagraph"/>
        <w:rPr>
          <w:sz w:val="24"/>
          <w:szCs w:val="24"/>
        </w:rPr>
      </w:pPr>
      <w:r>
        <w:rPr>
          <w:sz w:val="24"/>
          <w:szCs w:val="24"/>
        </w:rPr>
        <w:t xml:space="preserve">Students will be allowed to do test corrections. The procedure for doing so will be covered during class. </w:t>
      </w:r>
      <w:r w:rsidRPr="007D11CF">
        <w:rPr>
          <w:sz w:val="24"/>
          <w:szCs w:val="24"/>
        </w:rPr>
        <w:t xml:space="preserve">Students are not permitted to use the restroom or leave the room while instruction is occurring. Students may ask to use the restroom during independent practice time or at other appropriate times. Each student will be given 3 bathroom passes per quarter. After these are used, students will not be permitted to leave the room, except for emergencies. </w:t>
      </w:r>
    </w:p>
    <w:p w:rsidR="007D11CF" w:rsidRDefault="007023B5" w:rsidP="007D11CF">
      <w:pPr>
        <w:pStyle w:val="ListParagraph"/>
        <w:rPr>
          <w:sz w:val="24"/>
          <w:szCs w:val="24"/>
        </w:rPr>
      </w:pPr>
      <w:r w:rsidRPr="004921C3">
        <w:rPr>
          <w:sz w:val="24"/>
          <w:szCs w:val="24"/>
        </w:rPr>
        <w:t>Cons</w:t>
      </w:r>
      <w:r w:rsidR="007D11CF">
        <w:rPr>
          <w:sz w:val="24"/>
          <w:szCs w:val="24"/>
        </w:rPr>
        <w:t>equences for not following classroom policies</w:t>
      </w:r>
      <w:r w:rsidRPr="004921C3">
        <w:rPr>
          <w:sz w:val="24"/>
          <w:szCs w:val="24"/>
        </w:rPr>
        <w:t>:</w:t>
      </w:r>
    </w:p>
    <w:p w:rsidR="007023B5" w:rsidRPr="007D11CF" w:rsidRDefault="007023B5" w:rsidP="007D11CF">
      <w:pPr>
        <w:pStyle w:val="ListParagraph"/>
        <w:numPr>
          <w:ilvl w:val="0"/>
          <w:numId w:val="2"/>
        </w:numPr>
        <w:rPr>
          <w:sz w:val="24"/>
          <w:szCs w:val="24"/>
        </w:rPr>
      </w:pPr>
      <w:r w:rsidRPr="007D11CF">
        <w:rPr>
          <w:sz w:val="24"/>
          <w:szCs w:val="24"/>
        </w:rPr>
        <w:t>Verbal warning</w:t>
      </w:r>
    </w:p>
    <w:p w:rsidR="007023B5" w:rsidRDefault="007D11CF" w:rsidP="007023B5">
      <w:pPr>
        <w:pStyle w:val="ListParagraph"/>
        <w:numPr>
          <w:ilvl w:val="0"/>
          <w:numId w:val="2"/>
        </w:numPr>
        <w:rPr>
          <w:sz w:val="24"/>
          <w:szCs w:val="24"/>
        </w:rPr>
      </w:pPr>
      <w:r>
        <w:rPr>
          <w:sz w:val="24"/>
          <w:szCs w:val="24"/>
        </w:rPr>
        <w:t>Move seat</w:t>
      </w:r>
    </w:p>
    <w:p w:rsidR="007D11CF" w:rsidRDefault="007D11CF" w:rsidP="007023B5">
      <w:pPr>
        <w:pStyle w:val="ListParagraph"/>
        <w:numPr>
          <w:ilvl w:val="0"/>
          <w:numId w:val="2"/>
        </w:numPr>
        <w:rPr>
          <w:sz w:val="24"/>
          <w:szCs w:val="24"/>
        </w:rPr>
      </w:pPr>
      <w:r>
        <w:rPr>
          <w:sz w:val="24"/>
          <w:szCs w:val="24"/>
        </w:rPr>
        <w:t>Call home to parents</w:t>
      </w:r>
    </w:p>
    <w:p w:rsidR="007D11CF" w:rsidRPr="004921C3" w:rsidRDefault="007D11CF" w:rsidP="007023B5">
      <w:pPr>
        <w:pStyle w:val="ListParagraph"/>
        <w:numPr>
          <w:ilvl w:val="0"/>
          <w:numId w:val="2"/>
        </w:numPr>
        <w:rPr>
          <w:sz w:val="24"/>
          <w:szCs w:val="24"/>
        </w:rPr>
      </w:pPr>
      <w:r>
        <w:rPr>
          <w:sz w:val="24"/>
          <w:szCs w:val="24"/>
        </w:rPr>
        <w:t>Sent to office</w:t>
      </w:r>
    </w:p>
    <w:p w:rsidR="007023B5" w:rsidRPr="004921C3" w:rsidRDefault="007023B5" w:rsidP="007023B5">
      <w:pPr>
        <w:rPr>
          <w:sz w:val="24"/>
          <w:szCs w:val="24"/>
        </w:rPr>
      </w:pPr>
    </w:p>
    <w:p w:rsidR="007023B5" w:rsidRPr="004921C3" w:rsidRDefault="007023B5" w:rsidP="007023B5">
      <w:pPr>
        <w:pStyle w:val="ListParagraph"/>
        <w:numPr>
          <w:ilvl w:val="0"/>
          <w:numId w:val="1"/>
        </w:numPr>
        <w:rPr>
          <w:b/>
          <w:sz w:val="24"/>
          <w:szCs w:val="24"/>
        </w:rPr>
      </w:pPr>
      <w:r w:rsidRPr="004921C3">
        <w:rPr>
          <w:b/>
          <w:sz w:val="24"/>
          <w:szCs w:val="24"/>
        </w:rPr>
        <w:lastRenderedPageBreak/>
        <w:t>Homework</w:t>
      </w:r>
    </w:p>
    <w:p w:rsidR="007023B5" w:rsidRPr="007D11CF" w:rsidRDefault="007023B5" w:rsidP="007D11CF">
      <w:pPr>
        <w:pStyle w:val="ListParagraph"/>
        <w:rPr>
          <w:sz w:val="24"/>
          <w:szCs w:val="24"/>
        </w:rPr>
      </w:pPr>
      <w:r w:rsidRPr="004921C3">
        <w:rPr>
          <w:sz w:val="24"/>
          <w:szCs w:val="24"/>
        </w:rPr>
        <w:t xml:space="preserve">Homework will be given frequently during the week. It will be graded for completion or accuracy. This will vary throughout the week. Late work will not be accepted except for students who have an excused absence. If you are absent, it is your responsibility to make up the missed class work and homework. I will not come ask you for any missing assignments or class work. If you need to copy any missed notes, please do so from a friend in the class. </w:t>
      </w:r>
    </w:p>
    <w:p w:rsidR="007023B5" w:rsidRPr="004921C3" w:rsidRDefault="007023B5" w:rsidP="007023B5">
      <w:pPr>
        <w:pStyle w:val="ListParagraph"/>
        <w:numPr>
          <w:ilvl w:val="0"/>
          <w:numId w:val="1"/>
        </w:numPr>
        <w:rPr>
          <w:b/>
          <w:sz w:val="24"/>
          <w:szCs w:val="24"/>
        </w:rPr>
      </w:pPr>
      <w:r w:rsidRPr="004921C3">
        <w:rPr>
          <w:b/>
          <w:sz w:val="24"/>
          <w:szCs w:val="24"/>
        </w:rPr>
        <w:t>Other Graded Work</w:t>
      </w:r>
    </w:p>
    <w:p w:rsidR="007023B5" w:rsidRDefault="007023B5" w:rsidP="007023B5">
      <w:pPr>
        <w:pStyle w:val="ListParagraph"/>
        <w:rPr>
          <w:sz w:val="24"/>
          <w:szCs w:val="24"/>
        </w:rPr>
      </w:pPr>
      <w:r w:rsidRPr="004921C3">
        <w:rPr>
          <w:sz w:val="24"/>
          <w:szCs w:val="24"/>
        </w:rPr>
        <w:t xml:space="preserve">Other graded work in this class may include small in-class assignments, projects, quizzes, tests, and group work. All tests and quizzes will be announced in advance to allow students time to study and ask questions if necessary. If you are absent on a test day, you will need to schedule a time with me to make up the test. </w:t>
      </w:r>
      <w:r w:rsidR="00180C86">
        <w:rPr>
          <w:sz w:val="24"/>
          <w:szCs w:val="24"/>
        </w:rPr>
        <w:t>The weights of grades will be as follows:</w:t>
      </w:r>
    </w:p>
    <w:p w:rsidR="00180C86" w:rsidRDefault="00180C86" w:rsidP="007023B5">
      <w:pPr>
        <w:pStyle w:val="ListParagraph"/>
        <w:rPr>
          <w:sz w:val="24"/>
          <w:szCs w:val="24"/>
        </w:rPr>
      </w:pPr>
      <w:r>
        <w:rPr>
          <w:sz w:val="24"/>
          <w:szCs w:val="24"/>
        </w:rPr>
        <w:t>Honors: 70% Tests   20% Quizzes    10% Homework/Classwork</w:t>
      </w:r>
    </w:p>
    <w:p w:rsidR="00180C86" w:rsidRPr="004921C3" w:rsidRDefault="00180C86" w:rsidP="007023B5">
      <w:pPr>
        <w:pStyle w:val="ListParagraph"/>
        <w:rPr>
          <w:sz w:val="24"/>
          <w:szCs w:val="24"/>
        </w:rPr>
      </w:pPr>
      <w:r>
        <w:rPr>
          <w:sz w:val="24"/>
          <w:szCs w:val="24"/>
        </w:rPr>
        <w:t>CP: 60% Tests</w:t>
      </w:r>
      <w:r>
        <w:rPr>
          <w:sz w:val="24"/>
          <w:szCs w:val="24"/>
        </w:rPr>
        <w:tab/>
      </w:r>
      <w:r>
        <w:rPr>
          <w:sz w:val="24"/>
          <w:szCs w:val="24"/>
        </w:rPr>
        <w:tab/>
        <w:t>25% Quizzes</w:t>
      </w:r>
      <w:r>
        <w:rPr>
          <w:sz w:val="24"/>
          <w:szCs w:val="24"/>
        </w:rPr>
        <w:tab/>
      </w:r>
      <w:r>
        <w:rPr>
          <w:sz w:val="24"/>
          <w:szCs w:val="24"/>
        </w:rPr>
        <w:tab/>
        <w:t>15% Homework/Classwork</w:t>
      </w:r>
    </w:p>
    <w:p w:rsidR="00FD6E57" w:rsidRPr="004921C3" w:rsidRDefault="00FD6E57" w:rsidP="00FD6E57">
      <w:pPr>
        <w:pStyle w:val="ListParagraph"/>
        <w:numPr>
          <w:ilvl w:val="0"/>
          <w:numId w:val="1"/>
        </w:numPr>
        <w:rPr>
          <w:b/>
          <w:sz w:val="24"/>
          <w:szCs w:val="24"/>
        </w:rPr>
      </w:pPr>
      <w:r w:rsidRPr="004921C3">
        <w:rPr>
          <w:b/>
          <w:sz w:val="24"/>
          <w:szCs w:val="24"/>
        </w:rPr>
        <w:t>Supplies</w:t>
      </w:r>
    </w:p>
    <w:p w:rsidR="00FD6E57" w:rsidRPr="004921C3" w:rsidRDefault="00FD6E57" w:rsidP="00FD6E57">
      <w:pPr>
        <w:pStyle w:val="ListParagraph"/>
        <w:rPr>
          <w:sz w:val="24"/>
          <w:szCs w:val="24"/>
        </w:rPr>
      </w:pPr>
      <w:r w:rsidRPr="004921C3">
        <w:rPr>
          <w:sz w:val="24"/>
          <w:szCs w:val="24"/>
        </w:rPr>
        <w:t>1 inch 3-ring binder</w:t>
      </w:r>
    </w:p>
    <w:p w:rsidR="00FD6E57" w:rsidRPr="004921C3" w:rsidRDefault="00FD6E57" w:rsidP="00FD6E57">
      <w:pPr>
        <w:pStyle w:val="ListParagraph"/>
        <w:rPr>
          <w:sz w:val="24"/>
          <w:szCs w:val="24"/>
        </w:rPr>
      </w:pPr>
      <w:r w:rsidRPr="004921C3">
        <w:rPr>
          <w:sz w:val="24"/>
          <w:szCs w:val="24"/>
        </w:rPr>
        <w:t>Folder with pockets</w:t>
      </w:r>
    </w:p>
    <w:p w:rsidR="00FD6E57" w:rsidRPr="007D11CF" w:rsidRDefault="007D11CF" w:rsidP="007D11CF">
      <w:pPr>
        <w:pStyle w:val="ListParagraph"/>
        <w:rPr>
          <w:sz w:val="24"/>
          <w:szCs w:val="24"/>
        </w:rPr>
      </w:pPr>
      <w:r>
        <w:rPr>
          <w:sz w:val="24"/>
          <w:szCs w:val="24"/>
        </w:rPr>
        <w:t>Pens/</w:t>
      </w:r>
      <w:r w:rsidR="00FD6E57" w:rsidRPr="004921C3">
        <w:rPr>
          <w:sz w:val="24"/>
          <w:szCs w:val="24"/>
        </w:rPr>
        <w:t>Pencils (Mechanical preferred)</w:t>
      </w:r>
    </w:p>
    <w:p w:rsidR="00FD6E57" w:rsidRPr="004921C3" w:rsidRDefault="00FD6E57" w:rsidP="00FD6E57">
      <w:pPr>
        <w:pStyle w:val="ListParagraph"/>
        <w:rPr>
          <w:sz w:val="24"/>
          <w:szCs w:val="24"/>
        </w:rPr>
      </w:pPr>
      <w:r w:rsidRPr="004921C3">
        <w:rPr>
          <w:sz w:val="24"/>
          <w:szCs w:val="24"/>
        </w:rPr>
        <w:t>Graphing Calculato</w:t>
      </w:r>
      <w:r w:rsidR="00180C86">
        <w:rPr>
          <w:sz w:val="24"/>
          <w:szCs w:val="24"/>
        </w:rPr>
        <w:t>r (TI-83 or TI-84) *Pawn shops carry these at reduced prices*</w:t>
      </w:r>
    </w:p>
    <w:p w:rsidR="00FD6E57" w:rsidRDefault="00FD6E57" w:rsidP="007D11CF">
      <w:pPr>
        <w:pStyle w:val="ListParagraph"/>
        <w:rPr>
          <w:sz w:val="24"/>
          <w:szCs w:val="24"/>
        </w:rPr>
      </w:pPr>
      <w:r w:rsidRPr="004921C3">
        <w:rPr>
          <w:sz w:val="24"/>
          <w:szCs w:val="24"/>
        </w:rPr>
        <w:t>Notebooks/notebook paper</w:t>
      </w:r>
    </w:p>
    <w:p w:rsidR="00180C86" w:rsidRPr="00180C86" w:rsidRDefault="00180C86" w:rsidP="00180C86">
      <w:pPr>
        <w:pStyle w:val="ListParagraph"/>
        <w:numPr>
          <w:ilvl w:val="0"/>
          <w:numId w:val="1"/>
        </w:numPr>
        <w:rPr>
          <w:b/>
          <w:sz w:val="24"/>
          <w:szCs w:val="24"/>
        </w:rPr>
      </w:pPr>
      <w:r>
        <w:rPr>
          <w:sz w:val="24"/>
          <w:szCs w:val="24"/>
        </w:rPr>
        <w:t xml:space="preserve">If you would like to donate items to our classroom, the following would be greatly appreciated: </w:t>
      </w:r>
    </w:p>
    <w:p w:rsidR="00180C86" w:rsidRPr="00180C86" w:rsidRDefault="00180C86" w:rsidP="00180C86">
      <w:pPr>
        <w:pStyle w:val="ListParagraph"/>
        <w:ind w:left="1440"/>
        <w:rPr>
          <w:b/>
          <w:sz w:val="24"/>
          <w:szCs w:val="24"/>
        </w:rPr>
      </w:pPr>
      <w:r>
        <w:rPr>
          <w:sz w:val="24"/>
          <w:szCs w:val="24"/>
        </w:rPr>
        <w:t>AAA batteries, hand sanitizer, colored copy paper, dry erase markers, notebooks/notebook paper.</w:t>
      </w:r>
    </w:p>
    <w:p w:rsidR="00FD6E57" w:rsidRDefault="00FD6E57" w:rsidP="00FD6E57">
      <w:pPr>
        <w:rPr>
          <w:sz w:val="24"/>
          <w:szCs w:val="24"/>
        </w:rPr>
      </w:pPr>
      <w:r w:rsidRPr="004921C3">
        <w:rPr>
          <w:sz w:val="24"/>
          <w:szCs w:val="24"/>
        </w:rPr>
        <w:t xml:space="preserve">If you have any questions regarding Math II/Math III, please do not hesitate to email me </w:t>
      </w:r>
      <w:r w:rsidR="008E0E9A">
        <w:rPr>
          <w:sz w:val="24"/>
          <w:szCs w:val="24"/>
        </w:rPr>
        <w:t xml:space="preserve">at </w:t>
      </w:r>
      <w:hyperlink r:id="rId8" w:history="1">
        <w:r w:rsidR="008E0E9A" w:rsidRPr="003B4697">
          <w:rPr>
            <w:rStyle w:val="Hyperlink"/>
            <w:sz w:val="24"/>
            <w:szCs w:val="24"/>
          </w:rPr>
          <w:t>schroee@gcsnc.com</w:t>
        </w:r>
      </w:hyperlink>
      <w:r w:rsidR="008E0E9A">
        <w:rPr>
          <w:sz w:val="24"/>
          <w:szCs w:val="24"/>
        </w:rPr>
        <w:t xml:space="preserve"> </w:t>
      </w:r>
      <w:r w:rsidRPr="004921C3">
        <w:rPr>
          <w:sz w:val="24"/>
          <w:szCs w:val="24"/>
        </w:rPr>
        <w:t xml:space="preserve">and I will respond as soon as possible. </w:t>
      </w:r>
    </w:p>
    <w:p w:rsidR="00FD6E57" w:rsidRDefault="00FD6E57" w:rsidP="00FD6E57">
      <w:pPr>
        <w:rPr>
          <w:sz w:val="24"/>
          <w:szCs w:val="24"/>
        </w:rPr>
      </w:pPr>
      <w:r w:rsidRPr="004921C3">
        <w:rPr>
          <w:sz w:val="24"/>
          <w:szCs w:val="24"/>
        </w:rPr>
        <w:t>Thank you and I am looking forward to a great semester together!</w:t>
      </w:r>
    </w:p>
    <w:p w:rsidR="004C79C6" w:rsidRDefault="004C79C6" w:rsidP="00FD6E57">
      <w:pPr>
        <w:rPr>
          <w:b/>
          <w:sz w:val="24"/>
          <w:szCs w:val="24"/>
        </w:rPr>
      </w:pPr>
      <w:r>
        <w:rPr>
          <w:b/>
          <w:sz w:val="24"/>
          <w:szCs w:val="24"/>
        </w:rPr>
        <w:t>Please go over with your child, sign, and have your child return by Thursday, August 28</w:t>
      </w:r>
      <w:r w:rsidRPr="004C79C6">
        <w:rPr>
          <w:b/>
          <w:sz w:val="24"/>
          <w:szCs w:val="24"/>
          <w:vertAlign w:val="superscript"/>
        </w:rPr>
        <w:t>th</w:t>
      </w:r>
      <w:r>
        <w:rPr>
          <w:b/>
          <w:sz w:val="24"/>
          <w:szCs w:val="24"/>
        </w:rPr>
        <w:t>.</w:t>
      </w:r>
    </w:p>
    <w:p w:rsidR="008E0E9A" w:rsidRPr="004C79C6" w:rsidRDefault="008E0E9A" w:rsidP="00FD6E57">
      <w:pPr>
        <w:rPr>
          <w:b/>
          <w:sz w:val="24"/>
          <w:szCs w:val="24"/>
        </w:rPr>
      </w:pPr>
      <w:bookmarkStart w:id="0" w:name="_GoBack"/>
      <w:bookmarkEnd w:id="0"/>
    </w:p>
    <w:p w:rsidR="004C79C6" w:rsidRDefault="004C79C6" w:rsidP="00FD6E57">
      <w:pPr>
        <w:rPr>
          <w:sz w:val="24"/>
          <w:szCs w:val="24"/>
        </w:rPr>
      </w:pPr>
      <w:r>
        <w:rPr>
          <w:sz w:val="24"/>
          <w:szCs w:val="24"/>
        </w:rPr>
        <w:t>Parent/Guardian Signature: ____________________________________</w:t>
      </w:r>
    </w:p>
    <w:p w:rsidR="004C79C6" w:rsidRDefault="004C79C6" w:rsidP="00FD6E57">
      <w:pPr>
        <w:rPr>
          <w:sz w:val="24"/>
          <w:szCs w:val="24"/>
        </w:rPr>
      </w:pPr>
    </w:p>
    <w:p w:rsidR="00FD6E57" w:rsidRPr="004921C3" w:rsidRDefault="004C79C6" w:rsidP="00FD6E57">
      <w:pPr>
        <w:rPr>
          <w:sz w:val="24"/>
          <w:szCs w:val="24"/>
        </w:rPr>
      </w:pPr>
      <w:r>
        <w:rPr>
          <w:sz w:val="24"/>
          <w:szCs w:val="24"/>
        </w:rPr>
        <w:t>Student Signature: ________________________________________</w:t>
      </w:r>
      <w:r w:rsidR="00FD6E57" w:rsidRPr="004921C3">
        <w:rPr>
          <w:vanish/>
          <w:sz w:val="24"/>
          <w:szCs w:val="24"/>
        </w:rPr>
        <w:t>arent Signature:</w:t>
      </w:r>
      <w:r w:rsidR="00FD6E57" w:rsidRPr="004921C3">
        <w:rPr>
          <w:vanish/>
          <w:sz w:val="24"/>
          <w:szCs w:val="24"/>
        </w:rPr>
        <w:cr/>
        <w:t xml:space="preserve">alow agreeing this syllabus with your child and, both you and your child, sign below agreeing a friend inthe  </w:t>
      </w:r>
    </w:p>
    <w:sectPr w:rsidR="00FD6E57" w:rsidRPr="004921C3" w:rsidSect="004B25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79" w:rsidRDefault="00614079" w:rsidP="00614079">
      <w:pPr>
        <w:spacing w:after="0" w:line="240" w:lineRule="auto"/>
      </w:pPr>
      <w:r>
        <w:separator/>
      </w:r>
    </w:p>
  </w:endnote>
  <w:endnote w:type="continuationSeparator" w:id="0">
    <w:p w:rsidR="00614079" w:rsidRDefault="00614079" w:rsidP="006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79" w:rsidRDefault="00614079" w:rsidP="00614079">
      <w:pPr>
        <w:spacing w:after="0" w:line="240" w:lineRule="auto"/>
      </w:pPr>
      <w:r>
        <w:separator/>
      </w:r>
    </w:p>
  </w:footnote>
  <w:footnote w:type="continuationSeparator" w:id="0">
    <w:p w:rsidR="00614079" w:rsidRDefault="00614079" w:rsidP="0061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79" w:rsidRDefault="00614079" w:rsidP="00614079">
    <w:pPr>
      <w:pStyle w:val="Header"/>
    </w:pPr>
    <w:r>
      <w:t>Math II/Math III</w:t>
    </w:r>
    <w:r>
      <w:tab/>
      <w:t>Syllabus</w:t>
    </w:r>
    <w:r>
      <w:tab/>
      <w:t>Ms. Schroeder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608D"/>
    <w:multiLevelType w:val="hybridMultilevel"/>
    <w:tmpl w:val="441A2996"/>
    <w:lvl w:ilvl="0" w:tplc="E44A770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9357FA"/>
    <w:multiLevelType w:val="hybridMultilevel"/>
    <w:tmpl w:val="9B3A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10627"/>
    <w:multiLevelType w:val="hybridMultilevel"/>
    <w:tmpl w:val="CAA4A144"/>
    <w:lvl w:ilvl="0" w:tplc="7BA4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4079"/>
    <w:rsid w:val="00180C86"/>
    <w:rsid w:val="0044550C"/>
    <w:rsid w:val="004921C3"/>
    <w:rsid w:val="004B25B2"/>
    <w:rsid w:val="004C79C6"/>
    <w:rsid w:val="00614079"/>
    <w:rsid w:val="007023B5"/>
    <w:rsid w:val="007D11CF"/>
    <w:rsid w:val="008E0E9A"/>
    <w:rsid w:val="00FD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079"/>
  </w:style>
  <w:style w:type="paragraph" w:styleId="Footer">
    <w:name w:val="footer"/>
    <w:basedOn w:val="Normal"/>
    <w:link w:val="FooterChar"/>
    <w:uiPriority w:val="99"/>
    <w:semiHidden/>
    <w:unhideWhenUsed/>
    <w:rsid w:val="006140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4079"/>
  </w:style>
  <w:style w:type="paragraph" w:styleId="ListParagraph">
    <w:name w:val="List Paragraph"/>
    <w:basedOn w:val="Normal"/>
    <w:uiPriority w:val="34"/>
    <w:qFormat/>
    <w:rsid w:val="00614079"/>
    <w:pPr>
      <w:ind w:left="720"/>
      <w:contextualSpacing/>
    </w:pPr>
  </w:style>
  <w:style w:type="paragraph" w:styleId="BalloonText">
    <w:name w:val="Balloon Text"/>
    <w:basedOn w:val="Normal"/>
    <w:link w:val="BalloonTextChar"/>
    <w:uiPriority w:val="99"/>
    <w:semiHidden/>
    <w:unhideWhenUsed/>
    <w:rsid w:val="0049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C3"/>
    <w:rPr>
      <w:rFonts w:ascii="Tahoma" w:hAnsi="Tahoma" w:cs="Tahoma"/>
      <w:sz w:val="16"/>
      <w:szCs w:val="16"/>
    </w:rPr>
  </w:style>
  <w:style w:type="character" w:styleId="Hyperlink">
    <w:name w:val="Hyperlink"/>
    <w:basedOn w:val="DefaultParagraphFont"/>
    <w:uiPriority w:val="99"/>
    <w:unhideWhenUsed/>
    <w:rsid w:val="008E0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roee@gcsn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Catherine Schroeder</dc:creator>
  <cp:lastModifiedBy>Schroeder, Emily</cp:lastModifiedBy>
  <cp:revision>5</cp:revision>
  <dcterms:created xsi:type="dcterms:W3CDTF">2014-08-10T23:25:00Z</dcterms:created>
  <dcterms:modified xsi:type="dcterms:W3CDTF">2014-08-22T18:57:00Z</dcterms:modified>
</cp:coreProperties>
</file>